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46E9" w14:textId="77777777" w:rsidR="007872DB" w:rsidRDefault="007872DB" w:rsidP="007872DB"/>
    <w:p w14:paraId="54EC25F8" w14:textId="77777777" w:rsidR="007872DB" w:rsidRDefault="007872DB" w:rsidP="007872DB">
      <w:pPr>
        <w:rPr>
          <w:sz w:val="14"/>
          <w:szCs w:val="14"/>
          <w:lang w:eastAsia="it-IT"/>
        </w:rPr>
      </w:pPr>
      <w:r>
        <w:rPr>
          <w:sz w:val="14"/>
          <w:szCs w:val="14"/>
          <w:lang w:eastAsia="it-IT"/>
        </w:rPr>
        <w:t xml:space="preserve">Allegato 1a </w:t>
      </w:r>
    </w:p>
    <w:p w14:paraId="02798652" w14:textId="77777777" w:rsidR="007872DB" w:rsidRDefault="007872DB" w:rsidP="007872DB">
      <w:pPr>
        <w:rPr>
          <w:lang w:eastAsia="it-IT"/>
        </w:rPr>
      </w:pPr>
    </w:p>
    <w:p w14:paraId="0B22A87F" w14:textId="78C7B1D1" w:rsidR="007872DB" w:rsidRDefault="007872DB" w:rsidP="007872DB">
      <w:pPr>
        <w:rPr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85615" wp14:editId="405ADC7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89760" cy="1710690"/>
            <wp:effectExtent l="0" t="0" r="0" b="3810"/>
            <wp:wrapThrough wrapText="bothSides">
              <wp:wrapPolygon edited="0">
                <wp:start x="9363" y="0"/>
                <wp:lineTo x="7839" y="241"/>
                <wp:lineTo x="4790" y="2646"/>
                <wp:lineTo x="4573" y="5051"/>
                <wp:lineTo x="4790" y="9621"/>
                <wp:lineTo x="6532" y="11546"/>
                <wp:lineTo x="8274" y="11546"/>
                <wp:lineTo x="0" y="13951"/>
                <wp:lineTo x="0" y="17078"/>
                <wp:lineTo x="1306" y="19243"/>
                <wp:lineTo x="1306" y="21408"/>
                <wp:lineTo x="19815" y="21408"/>
                <wp:lineTo x="19161" y="19243"/>
                <wp:lineTo x="21339" y="17559"/>
                <wp:lineTo x="21339" y="13710"/>
                <wp:lineTo x="20032" y="13229"/>
                <wp:lineTo x="12847" y="11546"/>
                <wp:lineTo x="14806" y="11546"/>
                <wp:lineTo x="16984" y="9381"/>
                <wp:lineTo x="16984" y="7457"/>
                <wp:lineTo x="16331" y="3127"/>
                <wp:lineTo x="14153" y="722"/>
                <wp:lineTo x="12847" y="0"/>
                <wp:lineTo x="9363" y="0"/>
              </wp:wrapPolygon>
            </wp:wrapThrough>
            <wp:docPr id="192331033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6C629" w14:textId="77777777" w:rsidR="007872DB" w:rsidRDefault="007872DB" w:rsidP="007872DB">
      <w:pPr>
        <w:jc w:val="center"/>
        <w:rPr>
          <w:b/>
          <w:bCs/>
          <w:color w:val="000000" w:themeColor="text1"/>
          <w:sz w:val="28"/>
          <w:szCs w:val="28"/>
          <w:lang w:eastAsia="it-IT"/>
        </w:rPr>
      </w:pPr>
    </w:p>
    <w:p w14:paraId="580D024D" w14:textId="77777777" w:rsidR="007872DB" w:rsidRDefault="007872DB" w:rsidP="007872D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61E38B7" w14:textId="77777777" w:rsidR="007872DB" w:rsidRDefault="007872DB" w:rsidP="007872DB">
      <w:pPr>
        <w:jc w:val="center"/>
        <w:rPr>
          <w:rFonts w:ascii="Aptos" w:eastAsia="Aptos" w:hAnsi="Aptos" w:cs="Aptos"/>
          <w:color w:val="0F4761" w:themeColor="accent1" w:themeShade="BF"/>
          <w:sz w:val="28"/>
          <w:szCs w:val="28"/>
        </w:rPr>
      </w:pPr>
    </w:p>
    <w:p w14:paraId="507277CE" w14:textId="77777777" w:rsidR="007872DB" w:rsidRDefault="007872DB" w:rsidP="007872DB">
      <w:pPr>
        <w:jc w:val="center"/>
        <w:rPr>
          <w:smallCaps/>
          <w:sz w:val="40"/>
          <w:szCs w:val="40"/>
        </w:rPr>
      </w:pPr>
    </w:p>
    <w:p w14:paraId="526B03EF" w14:textId="77777777" w:rsidR="007872DB" w:rsidRDefault="007872DB" w:rsidP="007872DB">
      <w:pPr>
        <w:jc w:val="center"/>
        <w:rPr>
          <w:smallCaps/>
          <w:sz w:val="40"/>
          <w:szCs w:val="40"/>
        </w:rPr>
      </w:pPr>
    </w:p>
    <w:p w14:paraId="6E82C974" w14:textId="77777777" w:rsidR="007872DB" w:rsidRDefault="007872DB" w:rsidP="00787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Dipartimento di Scienze degli Alimenti e del farmaco</w:t>
      </w:r>
    </w:p>
    <w:p w14:paraId="2A775AFB" w14:textId="77777777" w:rsidR="007872DB" w:rsidRDefault="007872DB" w:rsidP="00787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14:paraId="3FEA2221" w14:textId="77777777" w:rsidR="007872DB" w:rsidRDefault="007872DB" w:rsidP="007872D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42C28C1" w14:textId="77777777" w:rsidR="007872DB" w:rsidRDefault="007872DB" w:rsidP="00787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Tesi di Laurea Magistrale in </w:t>
      </w:r>
    </w:p>
    <w:p w14:paraId="7D2422A4" w14:textId="77777777" w:rsidR="007872DB" w:rsidRDefault="007872DB" w:rsidP="00787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Scienze della Nutrizione Umana</w:t>
      </w:r>
    </w:p>
    <w:p w14:paraId="6E51E60F" w14:textId="77777777" w:rsidR="007872DB" w:rsidRDefault="007872DB" w:rsidP="007872DB">
      <w:pPr>
        <w:rPr>
          <w:rFonts w:ascii="Times New Roman" w:hAnsi="Times New Roman" w:cs="Times New Roman"/>
          <w:sz w:val="32"/>
          <w:szCs w:val="32"/>
        </w:rPr>
      </w:pPr>
    </w:p>
    <w:p w14:paraId="56F3D0A6" w14:textId="77777777" w:rsidR="007872DB" w:rsidRDefault="007872DB" w:rsidP="007872DB">
      <w:pPr>
        <w:rPr>
          <w:rFonts w:ascii="Times New Roman" w:eastAsia="Aptos" w:hAnsi="Times New Roman" w:cs="Times New Roman"/>
          <w:sz w:val="32"/>
          <w:szCs w:val="32"/>
        </w:rPr>
      </w:pPr>
    </w:p>
    <w:p w14:paraId="62984C3D" w14:textId="77777777" w:rsidR="007872DB" w:rsidRDefault="007872DB" w:rsidP="007872D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07B1BB7F" w14:textId="77777777" w:rsidR="007872DB" w:rsidRDefault="007872DB" w:rsidP="007872DB">
      <w:pPr>
        <w:jc w:val="center"/>
        <w:rPr>
          <w:rFonts w:ascii="Times New Roman" w:hAnsi="Times New Roman" w:cs="Times New Roman"/>
          <w:color w:val="0F4761" w:themeColor="accent1" w:themeShade="BF"/>
          <w:lang w:eastAsia="it-IT"/>
        </w:rPr>
      </w:pPr>
    </w:p>
    <w:p w14:paraId="4872A9DD" w14:textId="77777777" w:rsidR="007872DB" w:rsidRDefault="007872DB" w:rsidP="007872DB">
      <w:pPr>
        <w:jc w:val="center"/>
        <w:rPr>
          <w:rFonts w:ascii="Times New Roman" w:hAnsi="Times New Roman" w:cs="Times New Roman"/>
          <w:color w:val="0F4761" w:themeColor="accent1" w:themeShade="BF"/>
          <w:sz w:val="56"/>
          <w:szCs w:val="56"/>
          <w:lang w:eastAsia="it-IT"/>
        </w:rPr>
      </w:pPr>
      <w:r>
        <w:rPr>
          <w:rFonts w:ascii="Times New Roman" w:hAnsi="Times New Roman" w:cs="Times New Roman"/>
          <w:color w:val="0F4761" w:themeColor="accent1" w:themeShade="BF"/>
          <w:sz w:val="56"/>
          <w:szCs w:val="56"/>
          <w:lang w:eastAsia="it-IT"/>
        </w:rPr>
        <w:t>Linee guida per la scrittura della tesi sperimentale di laurea magistrale</w:t>
      </w:r>
    </w:p>
    <w:p w14:paraId="71EB5BFF" w14:textId="77777777" w:rsidR="007872DB" w:rsidRDefault="007872DB" w:rsidP="007872DB">
      <w:pPr>
        <w:rPr>
          <w:rFonts w:ascii="Times New Roman" w:hAnsi="Times New Roman" w:cs="Times New Roman"/>
          <w:color w:val="0A2F41" w:themeColor="accent1" w:themeShade="80"/>
          <w:sz w:val="32"/>
          <w:szCs w:val="32"/>
        </w:rPr>
      </w:pPr>
    </w:p>
    <w:p w14:paraId="6D35483C" w14:textId="77777777" w:rsidR="007872DB" w:rsidRDefault="007872DB" w:rsidP="007872D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02116B7" w14:textId="77777777" w:rsidR="007872DB" w:rsidRDefault="007872DB" w:rsidP="007872DB">
      <w:pPr>
        <w:rPr>
          <w:rFonts w:ascii="Times New Roman" w:hAnsi="Times New Roman" w:cs="Times New Roman"/>
        </w:rPr>
      </w:pPr>
    </w:p>
    <w:p w14:paraId="00713A22" w14:textId="77777777" w:rsidR="007872DB" w:rsidRDefault="007872DB" w:rsidP="007872DB">
      <w:pPr>
        <w:rPr>
          <w:rFonts w:ascii="Times New Roman" w:hAnsi="Times New Roman" w:cs="Times New Roman"/>
        </w:rPr>
      </w:pPr>
    </w:p>
    <w:p w14:paraId="12CFE10D" w14:textId="77777777" w:rsidR="007872DB" w:rsidRDefault="007872DB" w:rsidP="007872DB">
      <w:pPr>
        <w:rPr>
          <w:rFonts w:ascii="Times New Roman" w:hAnsi="Times New Roman" w:cs="Times New Roman"/>
        </w:rPr>
      </w:pPr>
    </w:p>
    <w:p w14:paraId="4BF97A21" w14:textId="77777777" w:rsidR="007872DB" w:rsidRDefault="007872DB" w:rsidP="007872DB">
      <w:pPr>
        <w:rPr>
          <w:rFonts w:ascii="Times New Roman" w:hAnsi="Times New Roman" w:cs="Times New Roman"/>
        </w:rPr>
      </w:pPr>
    </w:p>
    <w:p w14:paraId="3CCF1121" w14:textId="77777777" w:rsidR="007872DB" w:rsidRDefault="007872DB" w:rsidP="007872DB">
      <w:pPr>
        <w:rPr>
          <w:rFonts w:ascii="Times New Roman" w:hAnsi="Times New Roman" w:cs="Times New Roman"/>
        </w:rPr>
      </w:pPr>
    </w:p>
    <w:p w14:paraId="6ED0E591" w14:textId="77777777" w:rsidR="007872DB" w:rsidRDefault="007872DB" w:rsidP="007872D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INDICE</w:t>
      </w:r>
    </w:p>
    <w:p w14:paraId="5F03EFEC" w14:textId="77777777" w:rsidR="007872DB" w:rsidRDefault="007872DB" w:rsidP="007872DB">
      <w:pPr>
        <w:spacing w:line="276" w:lineRule="auto"/>
        <w:ind w:left="360"/>
        <w:rPr>
          <w:rFonts w:ascii="Times New Roman" w:hAnsi="Times New Roman" w:cs="Times New Roman"/>
        </w:rPr>
      </w:pPr>
    </w:p>
    <w:p w14:paraId="35182181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TIPOLOGIE DI TESI</w:t>
      </w:r>
    </w:p>
    <w:p w14:paraId="79CA137F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compilativa</w:t>
      </w:r>
    </w:p>
    <w:p w14:paraId="585AF3D5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 sperimentale</w:t>
      </w:r>
    </w:p>
    <w:p w14:paraId="34492698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FORMATO</w:t>
      </w:r>
    </w:p>
    <w:p w14:paraId="755A647D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di carattere</w:t>
      </w:r>
    </w:p>
    <w:p w14:paraId="27CE165C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Dimensione carattere</w:t>
      </w:r>
    </w:p>
    <w:p w14:paraId="283C8025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Interlinea</w:t>
      </w:r>
    </w:p>
    <w:p w14:paraId="340CD22D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Margini</w:t>
      </w:r>
    </w:p>
    <w:p w14:paraId="6AE7CDCE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Layout di pagina</w:t>
      </w:r>
    </w:p>
    <w:p w14:paraId="59CF4049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Immagini, grafici, tabelle</w:t>
      </w:r>
    </w:p>
    <w:p w14:paraId="7EE21273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CONTENUTI</w:t>
      </w:r>
    </w:p>
    <w:p w14:paraId="41EAAF20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Frontespizio</w:t>
      </w:r>
    </w:p>
    <w:p w14:paraId="634D4773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Indice</w:t>
      </w:r>
    </w:p>
    <w:p w14:paraId="26BAE50A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Introduzione</w:t>
      </w:r>
    </w:p>
    <w:p w14:paraId="6AF17770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Materiali e Metodi</w:t>
      </w:r>
    </w:p>
    <w:p w14:paraId="4C7FF67A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Risultati e discussione</w:t>
      </w:r>
    </w:p>
    <w:p w14:paraId="641F8AA6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Conclusioni</w:t>
      </w:r>
    </w:p>
    <w:p w14:paraId="2916E476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Bibliografia</w:t>
      </w:r>
    </w:p>
    <w:p w14:paraId="6E475AC1" w14:textId="77777777" w:rsidR="007872DB" w:rsidRDefault="007872DB" w:rsidP="007872DB">
      <w:pPr>
        <w:pStyle w:val="Paragrafoelenco"/>
        <w:numPr>
          <w:ilvl w:val="1"/>
          <w:numId w:val="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Appendici</w:t>
      </w:r>
    </w:p>
    <w:p w14:paraId="4271A0CA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PILLOLE E CONSIGLI PER LA REDAZIONE DELLA TESI</w:t>
      </w:r>
    </w:p>
    <w:p w14:paraId="1C3236D5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APPENDICE A -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Didascalia immagini, grafici, tabelle</w:t>
      </w:r>
    </w:p>
    <w:p w14:paraId="4D6E4DDD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APPENDICE B - Frontespizio</w:t>
      </w:r>
    </w:p>
    <w:p w14:paraId="1BADF1E0" w14:textId="77777777" w:rsidR="007872DB" w:rsidRDefault="007872DB" w:rsidP="007872DB">
      <w:pPr>
        <w:pStyle w:val="Paragrafoelenco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APPENDICE C - Indice</w:t>
      </w:r>
    </w:p>
    <w:p w14:paraId="7B24E900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520BA1E8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234F1354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2BA55363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07CB697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4B75661E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71DB6DA1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A09B1E7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30FA9A80" w14:textId="77777777" w:rsidR="007872DB" w:rsidRDefault="007872DB" w:rsidP="007872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TIPOLOGIE DI TESI</w:t>
      </w:r>
    </w:p>
    <w:p w14:paraId="1905E117" w14:textId="77777777" w:rsidR="007872DB" w:rsidRDefault="007872DB" w:rsidP="007872D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1198F8DD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</w:rPr>
        <w:t>Tesi compilativa</w:t>
      </w:r>
      <w:r>
        <w:rPr>
          <w:rFonts w:ascii="Times New Roman" w:hAnsi="Times New Roman" w:cs="Times New Roman"/>
        </w:rPr>
        <w:t>: Una tesi compilativa è un lavoro accademico che si concentra sulla rassegna bibliografica di un dato scientifico, con l'obiettivo di descriverlo e illustrare come vari autori lo abbiano dimostrato. Questo tipo di tesi si basa sull'analisi critica e sulla sintesi delle fonti esistenti, offrendo una panoramica completa delle diverse prospettive e approcci utilizzati dagli studiosi nel campo specifico. Attraverso un'attenta revisione della letteratura, una tesi compilativa cerca di fornire una comprensione approfondita del soggetto trattato, evidenziando le tendenze, le controversie e le lacune nella ricerca esistente.</w:t>
      </w:r>
    </w:p>
    <w:p w14:paraId="348FF108" w14:textId="77777777" w:rsidR="007872DB" w:rsidRDefault="007872DB" w:rsidP="007872D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1E82F8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</w:rPr>
        <w:t>Tesi sperimentale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Una tesi sperimentale è un lavoro accademico che fornisce una descrizione dettagliata di una ricerca scientifica, alla quale lo studente ha partecipato attivamente. Questo tipo di tesi si concentra sull'esecuzione di esperimenti, raccolta di dati e analisi dei risultati al fine di rispondere a una domanda di ricerca specifica o testare un'ipotesi. Lo studente coinvolto in una tesi sperimentale ha un ruolo attivo nel processo di progettazione dello studio, nella conduzione degli esperimenti e nell'interpretazione dei dati raccolti. Attraverso la presentazione sistematica delle metodologie utilizzate e dei risultati ottenuti, una tesi sperimentale mira a contribuire alla conoscenza nel campo di studio specifico e a sviluppare le competenze scientifiche dello studente.</w:t>
      </w:r>
    </w:p>
    <w:p w14:paraId="5A932D5F" w14:textId="77777777" w:rsidR="007872DB" w:rsidRDefault="007872DB" w:rsidP="007872DB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5B408813" w14:textId="77777777" w:rsidR="007872DB" w:rsidRDefault="007872DB" w:rsidP="007872DB">
      <w:pPr>
        <w:spacing w:line="276" w:lineRule="auto"/>
        <w:ind w:left="360"/>
        <w:rPr>
          <w:rFonts w:ascii="Times New Roman" w:hAnsi="Times New Roman" w:cs="Times New Roman"/>
          <w:b/>
          <w:bCs/>
          <w:color w:val="000000" w:themeColor="text1"/>
        </w:rPr>
      </w:pPr>
    </w:p>
    <w:p w14:paraId="55B136B0" w14:textId="77777777" w:rsidR="007872DB" w:rsidRDefault="007872DB" w:rsidP="007872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FORMATO</w:t>
      </w:r>
    </w:p>
    <w:p w14:paraId="0A8BEC76" w14:textId="77777777" w:rsidR="007872DB" w:rsidRDefault="007872DB" w:rsidP="007872DB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34FB1B46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Tipo di carattere: </w:t>
      </w:r>
      <w:r>
        <w:rPr>
          <w:rFonts w:ascii="Times New Roman" w:hAnsi="Times New Roman" w:cs="Times New Roman"/>
          <w:color w:val="000000"/>
        </w:rPr>
        <w:t>Times New Roman.</w:t>
      </w:r>
    </w:p>
    <w:p w14:paraId="20520CF2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Dimensione carattere: </w:t>
      </w:r>
      <w:r>
        <w:rPr>
          <w:rFonts w:ascii="Times New Roman" w:hAnsi="Times New Roman" w:cs="Times New Roman"/>
          <w:color w:val="000000"/>
        </w:rPr>
        <w:t>12</w:t>
      </w:r>
    </w:p>
    <w:p w14:paraId="06C76274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Indice: </w:t>
      </w:r>
    </w:p>
    <w:p w14:paraId="2A18BB02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parola “indice”: stile (grassetto maiuscolo), dimensione carattere (14)</w:t>
      </w:r>
    </w:p>
    <w:p w14:paraId="11CAFE6A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titolo del capitolo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(introduzione, scopo, materiali e metodi, risultati e discussione, conclusione, bibliografia)</w:t>
      </w:r>
      <w:r>
        <w:rPr>
          <w:rFonts w:ascii="Times New Roman" w:hAnsi="Times New Roman" w:cs="Times New Roman"/>
          <w:color w:val="000000"/>
        </w:rPr>
        <w:t xml:space="preserve">: stile (grassetto corsivo maiuscolo), dimensione carattere (12) </w:t>
      </w:r>
    </w:p>
    <w:p w14:paraId="338EF54F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paragrafo: stile (grassetto minuscolo), dimensione (12)</w:t>
      </w:r>
    </w:p>
    <w:p w14:paraId="0E65B883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sottoparagrafo: stile (grassetto minuscolo), dimensione (11)</w:t>
      </w:r>
    </w:p>
    <w:p w14:paraId="6F6420C6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Testo: </w:t>
      </w:r>
    </w:p>
    <w:p w14:paraId="6F4A4C0E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titolo del capitolo: stile (grassetto maiuscolo), dimensione carattere (14) </w:t>
      </w:r>
    </w:p>
    <w:p w14:paraId="1054A64E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titolo del paragrafo e del sottoparagrafo: stile (grassetto maiuscolo), dimensione (12)</w:t>
      </w:r>
    </w:p>
    <w:p w14:paraId="1A7CC37F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Didascalia immagine o tabella: </w:t>
      </w:r>
    </w:p>
    <w:p w14:paraId="3F64ABB7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Deve essere posizionata al di sotto dell’immagine o della tabella e deve includere il numero relativo dell’immagine o della tabella (numerate progressivamente). </w:t>
      </w:r>
    </w:p>
    <w:p w14:paraId="141C5763" w14:textId="77777777" w:rsidR="007872DB" w:rsidRDefault="007872DB" w:rsidP="007872DB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>Per mantenere coerenza stilistica, utilizzare il medesimo carattere (Times New Roman), colore (nero) e dimensione del testo (12) utilizzato nel resto del documento. Nel caso in cui l'adattamento della didascalia risulti necessaria a causa delle dimensioni ridotte dell'immagine o della tabella rispetto ad essa, sarà consentito adeguare la didascalia alla dimensione dell’immagine o della tabella.</w:t>
      </w:r>
    </w:p>
    <w:p w14:paraId="1E512485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Margini:</w:t>
      </w:r>
      <w:r>
        <w:rPr>
          <w:rFonts w:ascii="Times New Roman" w:hAnsi="Times New Roman" w:cs="Times New Roman"/>
        </w:rPr>
        <w:t xml:space="preserve"> </w:t>
      </w:r>
    </w:p>
    <w:p w14:paraId="29F2B498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Superiore: 2,5 cm</w:t>
      </w:r>
    </w:p>
    <w:p w14:paraId="5F07007C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Inferiore: 2,5 cm</w:t>
      </w:r>
    </w:p>
    <w:p w14:paraId="2AAA8A03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Esterno: 2,5 cm</w:t>
      </w:r>
    </w:p>
    <w:p w14:paraId="6B7D5D52" w14:textId="77777777" w:rsidR="007872DB" w:rsidRDefault="007872DB" w:rsidP="007872D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Interno: 2,5 cm</w:t>
      </w:r>
    </w:p>
    <w:p w14:paraId="4371F086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Layout di pagina:</w:t>
      </w:r>
      <w:r>
        <w:rPr>
          <w:rFonts w:ascii="Times New Roman" w:hAnsi="Times New Roman" w:cs="Times New Roman"/>
        </w:rPr>
        <w:t xml:space="preserve"> Interlinea 1,5. Il testo va (giustificato), e le pagine devono essere numerate posizionando i numeri in fondo alla pagina allineati a destra.</w:t>
      </w:r>
    </w:p>
    <w:p w14:paraId="05252784" w14:textId="77777777" w:rsidR="007872DB" w:rsidRDefault="007872DB" w:rsidP="007872D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Immagini, grafici, tabelle:</w:t>
      </w:r>
      <w:r>
        <w:rPr>
          <w:rFonts w:ascii="Times New Roman" w:hAnsi="Times New Roman" w:cs="Times New Roman"/>
          <w:color w:val="000000" w:themeColor="text1"/>
        </w:rPr>
        <w:t xml:space="preserve"> Sono ammessi solo l'inserimento di immagini, tabelle e grafici strettamente pertinenti all'argomento trattato, e devono essere chiaramente indicati nel testo con l'etichetta corrispondente (ad esempio, "immagine 1", "figura 1", "tabella 1", o "grafico 1"). Nel caso in cui siano presenti più elementi di questo tipo, devono essere numerati in sequenza e accompagnati da una didascalia descrittiva appropriata (come "figura 1", "figura 2", "tabella 1", "tabella 2", ecc.). [</w:t>
      </w:r>
      <w:proofErr w:type="spellStart"/>
      <w:r>
        <w:rPr>
          <w:rFonts w:ascii="Times New Roman" w:hAnsi="Times New Roman" w:cs="Times New Roman"/>
          <w:color w:val="000000" w:themeColor="text1"/>
        </w:rPr>
        <w:t>vv</w:t>
      </w:r>
      <w:proofErr w:type="spellEnd"/>
      <w:r>
        <w:rPr>
          <w:rFonts w:ascii="Times New Roman" w:hAnsi="Times New Roman" w:cs="Times New Roman"/>
          <w:color w:val="000000" w:themeColor="text1"/>
        </w:rPr>
        <w:t>. appendice A – Didascalia immagini, grafici, tabelle].</w:t>
      </w:r>
    </w:p>
    <w:p w14:paraId="7D699677" w14:textId="77777777" w:rsidR="007872DB" w:rsidRDefault="007872DB" w:rsidP="007872DB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6BE572E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5F23549A" w14:textId="77777777" w:rsidR="007872DB" w:rsidRDefault="007872DB" w:rsidP="007872DB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CONTENUTI</w:t>
      </w:r>
    </w:p>
    <w:p w14:paraId="6971906E" w14:textId="77777777" w:rsidR="007872DB" w:rsidRDefault="007872DB" w:rsidP="007872DB">
      <w:pPr>
        <w:spacing w:line="276" w:lineRule="auto"/>
        <w:rPr>
          <w:rFonts w:ascii="Times New Roman" w:hAnsi="Times New Roman" w:cs="Times New Roman"/>
          <w:b/>
          <w:color w:val="0A2F41" w:themeColor="accent1" w:themeShade="80"/>
        </w:rPr>
      </w:pPr>
    </w:p>
    <w:p w14:paraId="44BEA8CC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FRONTESPIZIO</w:t>
      </w:r>
    </w:p>
    <w:p w14:paraId="615E75F8" w14:textId="77777777" w:rsidR="007872DB" w:rsidRDefault="007872DB" w:rsidP="007872DB">
      <w:pPr>
        <w:pStyle w:val="Paragrafoelenco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Uguale a quello allegato [</w:t>
      </w: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>. appendice B – Frontespizio]</w:t>
      </w:r>
    </w:p>
    <w:p w14:paraId="7FE09F74" w14:textId="77777777" w:rsidR="007872DB" w:rsidRDefault="007872DB" w:rsidP="007872DB">
      <w:pPr>
        <w:spacing w:line="276" w:lineRule="auto"/>
        <w:ind w:left="1080"/>
        <w:rPr>
          <w:rFonts w:ascii="Times New Roman" w:hAnsi="Times New Roman" w:cs="Times New Roman"/>
        </w:rPr>
      </w:pPr>
    </w:p>
    <w:p w14:paraId="675228B6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INDICE</w:t>
      </w:r>
      <w:r>
        <w:rPr>
          <w:rFonts w:ascii="Times New Roman" w:hAnsi="Times New Roman" w:cs="Times New Roman"/>
        </w:rPr>
        <w:t xml:space="preserve"> (preferibile 1 pagina)</w:t>
      </w:r>
    </w:p>
    <w:p w14:paraId="55F0CCD2" w14:textId="77777777" w:rsidR="007872DB" w:rsidRDefault="007872DB" w:rsidP="007872DB">
      <w:pPr>
        <w:pStyle w:val="Paragrafoelenco"/>
        <w:numPr>
          <w:ilvl w:val="1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 in luce la struttura interna del documento. Nelle fasi iniziali, facilita la pianificazione preliminare del lavoro da affrontare. [</w:t>
      </w: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>. appendice C - Indice]</w:t>
      </w:r>
    </w:p>
    <w:p w14:paraId="11EE740D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3E6CF73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INTRODUZIONE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FF0000"/>
        </w:rPr>
        <w:t>max. 10 pagine</w:t>
      </w:r>
      <w:r>
        <w:rPr>
          <w:rFonts w:ascii="Times New Roman" w:hAnsi="Times New Roman" w:cs="Times New Roman"/>
        </w:rPr>
        <w:t xml:space="preserve">) </w:t>
      </w:r>
    </w:p>
    <w:p w14:paraId="48B10F25" w14:textId="77777777" w:rsidR="007872DB" w:rsidRDefault="007872DB" w:rsidP="007872DB">
      <w:pPr>
        <w:pStyle w:val="Paragrafoelenco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importante in questa fase individuare in modo preciso le tematiche e le parole chiave dell’elaborato, deve essere SINTETICO e deve contenere i CONCETTI CHIAVE della tesi. Ad esempio, se l’elaborato è focalizzato sul tema dell’obesità infantile: inquadrare il problema dell’obesità scendendo nel dettaglio dell’obesità infantile (numeri nel nostro paese, cause e conseguenze, soluzioni ed interventi esistenti ad oggi,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</w:t>
      </w:r>
    </w:p>
    <w:p w14:paraId="4B9EEA43" w14:textId="77777777" w:rsidR="007872DB" w:rsidRDefault="007872DB" w:rsidP="007872DB">
      <w:pPr>
        <w:pStyle w:val="Paragrafoelenco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consigliato l'utilizzo di (2-3) paragrafi per strutturare meglio il capitolo introduttivo.</w:t>
      </w:r>
    </w:p>
    <w:p w14:paraId="2A8DF4CB" w14:textId="77777777" w:rsidR="007872DB" w:rsidRDefault="007872DB" w:rsidP="007872DB">
      <w:pPr>
        <w:pStyle w:val="Paragrafoelenco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anche inserire immagini e grafici (con riferimenti nel testo, citazione e descrizione specifici).</w:t>
      </w:r>
    </w:p>
    <w:p w14:paraId="22F4CB2B" w14:textId="77777777" w:rsidR="007872DB" w:rsidRDefault="007872DB" w:rsidP="007872DB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2422E5AC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SCOPO DELLA TESI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FF0000"/>
        </w:rPr>
        <w:t>max. 1 pagina</w:t>
      </w:r>
      <w:r>
        <w:rPr>
          <w:rFonts w:ascii="Times New Roman" w:hAnsi="Times New Roman" w:cs="Times New Roman"/>
        </w:rPr>
        <w:t xml:space="preserve">) </w:t>
      </w:r>
    </w:p>
    <w:p w14:paraId="69D1C209" w14:textId="77777777" w:rsidR="007872DB" w:rsidRDefault="007872DB" w:rsidP="007872DB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contenere una descrizione CHIARA e CONCISA dello scopo del lavoro.</w:t>
      </w:r>
    </w:p>
    <w:p w14:paraId="2F0DC935" w14:textId="77777777" w:rsidR="007872DB" w:rsidRDefault="007872DB" w:rsidP="007872DB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importante avere ben chiaro quale è lo scopo ultimo del lavoro di tesi. Ad esempio, se l’elaborato è focalizzato sull’educazione alimentare di bambini obesi, scrivere in modo accurato ma sintetico che l’obbiettivo della tesi è quello di creare/ somministrare materiale educativo (...) specifico per educare bambini a mangiare in modo sano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</w:t>
      </w:r>
    </w:p>
    <w:p w14:paraId="3EECCC59" w14:textId="77777777" w:rsidR="007872DB" w:rsidRDefault="007872DB" w:rsidP="007872DB">
      <w:pPr>
        <w:pStyle w:val="Paragrafoelenco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chi ha come argomento di tesi un progetto/ studio del quale ha a disposizione il protocollo ricordare che NON sempre lo scopo della tesi specifico coincide con lo scopo dello studio.</w:t>
      </w:r>
    </w:p>
    <w:p w14:paraId="1D6840DC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438CF92F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MATERIALI E METODI</w:t>
      </w:r>
      <w:r>
        <w:rPr>
          <w:rFonts w:ascii="Times New Roman" w:hAnsi="Times New Roman" w:cs="Times New Roman"/>
        </w:rPr>
        <w:t xml:space="preserve"> </w:t>
      </w:r>
    </w:p>
    <w:p w14:paraId="124061EF" w14:textId="77777777" w:rsidR="007872DB" w:rsidRDefault="007872DB" w:rsidP="007872DB">
      <w:pPr>
        <w:pStyle w:val="Paragrafoelenco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Descrivere in modo SINTETICO e PRECISO i materiali (intesi come strumenti pratici) e i metodi (intesi come procedure e modalità di lavoro) usati per raggiungere lo scopo prefissato del lavoro di tesi.</w:t>
      </w:r>
    </w:p>
    <w:p w14:paraId="4AF9C9D7" w14:textId="77777777" w:rsidR="007872DB" w:rsidRDefault="007872DB" w:rsidP="007872DB">
      <w:pPr>
        <w:pStyle w:val="Paragrafoelenco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Prima di scrivere questo paragrafo della tesi è bene avere una visione complessiva degli </w:t>
      </w:r>
      <w:r>
        <w:rPr>
          <w:rFonts w:ascii="Times New Roman" w:hAnsi="Times New Roman" w:cs="Times New Roman"/>
          <w:b/>
          <w:bCs/>
          <w:color w:val="000000"/>
        </w:rPr>
        <w:t xml:space="preserve">strumenti (materiali) </w:t>
      </w:r>
      <w:r>
        <w:rPr>
          <w:rFonts w:ascii="Times New Roman" w:hAnsi="Times New Roman" w:cs="Times New Roman"/>
          <w:color w:val="000000"/>
        </w:rPr>
        <w:t>usati per portare a compimento il progetto di tesi. Ad esempio, è possibile indicare che sono stati usati come strumenti di lavoro per calcolare le porzioni i LARN (inserire opportuna citazione), oppure che sono stati presi come riferimento i contenuti delle Linee Guida CREA (inserire opportuna citazione) per la creazione di contenuti educativi specifici per bambini in condizioni di obesità. Altro esempio di strumento da indicare in questa sede è l’uso di Excel per la raccolta/ elaborazione dei dati o di eventuali altri software statistici (eventualmente indicare anche i test statistici svolti).</w:t>
      </w:r>
    </w:p>
    <w:p w14:paraId="6BC129E6" w14:textId="77777777" w:rsidR="007872DB" w:rsidRDefault="007872DB" w:rsidP="007872DB">
      <w:pPr>
        <w:pStyle w:val="Paragrafoelenco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Prima di scrivere questo paragrafo della tesi è bene avere una visione complessiva anche delle </w:t>
      </w:r>
      <w:r>
        <w:rPr>
          <w:rFonts w:ascii="Times New Roman" w:hAnsi="Times New Roman" w:cs="Times New Roman"/>
          <w:b/>
          <w:bCs/>
          <w:color w:val="000000"/>
        </w:rPr>
        <w:t xml:space="preserve">metodologie (metodi) </w:t>
      </w:r>
      <w:r>
        <w:rPr>
          <w:rFonts w:ascii="Times New Roman" w:hAnsi="Times New Roman" w:cs="Times New Roman"/>
          <w:color w:val="000000"/>
        </w:rPr>
        <w:t>usati per portare a compimento il progetto di tesi. Ad esempio, è possibile indicare che sono stati usati determinati procedimenti per la scelta dei contenuti educativi adatti, indicare i criteri di inclusione ed esclusione nel caso di uno studio, etc.</w:t>
      </w:r>
    </w:p>
    <w:p w14:paraId="6C7152DD" w14:textId="77777777" w:rsidR="007872DB" w:rsidRDefault="007872DB" w:rsidP="007872DB">
      <w:pPr>
        <w:pStyle w:val="Paragrafoelenco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Per chi ha come argomento di tesi un progetto/ studio del quale ha a disposizione il protocollo ricordare che NON sempre i materiali e metodi della tesi coincidono con lo scopo dello studio.</w:t>
      </w:r>
    </w:p>
    <w:p w14:paraId="5284E14B" w14:textId="77777777" w:rsidR="007872DB" w:rsidRDefault="007872DB" w:rsidP="007872DB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4EC3E192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RISULTATI E DISCUSSIONE</w:t>
      </w:r>
    </w:p>
    <w:p w14:paraId="4BB18A63" w14:textId="77777777" w:rsidR="007872DB" w:rsidRDefault="007872DB" w:rsidP="007872DB">
      <w:pPr>
        <w:pStyle w:val="Paragrafoelenco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Descrivere in modo DETTAGLIATO e PRECISO i risultati numerici (e non) della tesi.</w:t>
      </w:r>
    </w:p>
    <w:p w14:paraId="7516C477" w14:textId="77777777" w:rsidR="007872DB" w:rsidRDefault="007872DB" w:rsidP="007872DB">
      <w:pPr>
        <w:pStyle w:val="Paragrafoelenco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Per riassumere al meglio i risultati del lavoro di tesi (soprattutto quelli numerici) è possibile e VIVAMENTE CONSIGLIATO procedere con la creazione di opportune tabelle e schede riassuntive che andranno adeguatamente integrate e descritte nel testo con opportuni riferimenti e descrizione dei dati più importanti/ significativi. Dove i risultati numerici non fossero disponibili è ad esempio possibile scrivere, facendo riferimento all’esempio riportato circa la creazione di educativi, il numero di contenuti educativi creati (n° di contenuti per ogni tematica, n° di ricette, etc.).</w:t>
      </w:r>
    </w:p>
    <w:p w14:paraId="057BF488" w14:textId="77777777" w:rsidR="007872DB" w:rsidRDefault="007872DB" w:rsidP="007872DB">
      <w:pPr>
        <w:pStyle w:val="Paragrafoelenco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Per discussione si intende un commento breve ma esaustivo dei risultati (anche concomitante alla presentazione degli stessi) nel contesto specifico inquadrato nell’introduzione. Ad esempio, è possibile ricavare un commento dal confronto con dati precedenti, oppure dal commento di risultati che sono risultati diversi dalle aspettative, facendo altri opportuni confronti e paragoni, ad esempio, con altri lavori presenti in letteratura (da citare secondo le regole).</w:t>
      </w:r>
    </w:p>
    <w:p w14:paraId="7F60BD13" w14:textId="77777777" w:rsidR="007872DB" w:rsidRDefault="007872DB" w:rsidP="007872DB">
      <w:pPr>
        <w:pStyle w:val="Paragrafoelenco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Per chi ha come argomento di tesi un progetto/ studio ricordare che NON sempre i risultati della tesi coincidono con quelli dello studio/ progetto.</w:t>
      </w:r>
    </w:p>
    <w:p w14:paraId="3D428088" w14:textId="77777777" w:rsidR="007872DB" w:rsidRDefault="007872DB" w:rsidP="007872DB">
      <w:pPr>
        <w:pStyle w:val="Paragrafoelenco"/>
        <w:spacing w:line="276" w:lineRule="auto"/>
        <w:ind w:left="1440"/>
        <w:rPr>
          <w:rFonts w:ascii="Times New Roman" w:hAnsi="Times New Roman" w:cs="Times New Roman"/>
        </w:rPr>
      </w:pPr>
    </w:p>
    <w:p w14:paraId="3B49BA59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CONCLUSIONI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FF0000"/>
        </w:rPr>
        <w:t>max. 2 pagine</w:t>
      </w:r>
      <w:r>
        <w:rPr>
          <w:rFonts w:ascii="Times New Roman" w:hAnsi="Times New Roman" w:cs="Times New Roman"/>
        </w:rPr>
        <w:t>)</w:t>
      </w:r>
    </w:p>
    <w:p w14:paraId="167EB31D" w14:textId="77777777" w:rsidR="007872DB" w:rsidRDefault="007872DB" w:rsidP="007872DB">
      <w:pPr>
        <w:pStyle w:val="Paragrafoelenco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Descrivere le conclusioni del lavoro di tesi in modo sintetico.</w:t>
      </w:r>
    </w:p>
    <w:p w14:paraId="15AA1DA7" w14:textId="77777777" w:rsidR="007872DB" w:rsidRDefault="007872DB" w:rsidP="007872DB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Attenzione! Le “conclusioni”, devono essere conclusioni globali di tutto quando detto in precedenza, NON devono essere una ripetizione dei risultati e della discussione</w:t>
      </w:r>
    </w:p>
    <w:p w14:paraId="3A405966" w14:textId="77777777" w:rsidR="007872DB" w:rsidRDefault="007872DB" w:rsidP="007872DB">
      <w:pPr>
        <w:pStyle w:val="Paragrafoelenco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È possibile presentare le conclusioni anche per punti (oppure usare una scaletta a punti con le conclusioni, dalla quale ricavare un discorso più articolato). Il consiglio è sempre quello di fare una SCALETTA per ogni parte della tesi in modo tale da avere sempre in mente la visione complessiva della tesi/ singolo paragrafo. Ogni parola che decidiamo di scrivere in tesi ha un peso e la sua presenza deve avere uno “scopo”.</w:t>
      </w:r>
    </w:p>
    <w:p w14:paraId="51B26DB4" w14:textId="77777777" w:rsidR="007872DB" w:rsidRDefault="007872DB" w:rsidP="007872DB">
      <w:pPr>
        <w:pStyle w:val="Paragrafoelenco"/>
        <w:numPr>
          <w:ilvl w:val="1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Leggere paper e/o altre tesi come riferimento (anche se relativi a tematiche diverse) può essere molto d’aiuto per capire il “tono”, lo “stile” e la “strategia” per scrivere una buona ed esaustiva conclusione.</w:t>
      </w:r>
    </w:p>
    <w:p w14:paraId="45276F74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14EB7F8C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2988DF80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BIBLIOGRAFIA</w:t>
      </w:r>
    </w:p>
    <w:p w14:paraId="02F2E97A" w14:textId="77777777" w:rsidR="007872DB" w:rsidRDefault="007872DB" w:rsidP="007872DB">
      <w:pPr>
        <w:pStyle w:val="Paragrafoelenco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le citazioni devono essere raccolte in un elenco in ordine alfabetico (ultimo capitolo della tesi) secondo le seguenti modalità:</w:t>
      </w:r>
    </w:p>
    <w:p w14:paraId="3BF394BC" w14:textId="77777777" w:rsidR="007872DB" w:rsidRDefault="007872DB" w:rsidP="007872DB">
      <w:pPr>
        <w:pStyle w:val="Paragrafoelenco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Articolo</w:t>
      </w:r>
      <w:proofErr w:type="spellEnd"/>
      <w:r>
        <w:rPr>
          <w:rFonts w:ascii="Times New Roman" w:hAnsi="Times New Roman" w:cs="Times New Roman"/>
          <w:lang w:val="en-US"/>
        </w:rPr>
        <w:t xml:space="preserve">: Hendrickx, M., </w:t>
      </w:r>
      <w:proofErr w:type="spellStart"/>
      <w:r>
        <w:rPr>
          <w:rFonts w:ascii="Times New Roman" w:hAnsi="Times New Roman" w:cs="Times New Roman"/>
          <w:lang w:val="en-US"/>
        </w:rPr>
        <w:t>Ludikhuyze</w:t>
      </w:r>
      <w:proofErr w:type="spellEnd"/>
      <w:r>
        <w:rPr>
          <w:rFonts w:ascii="Times New Roman" w:hAnsi="Times New Roman" w:cs="Times New Roman"/>
          <w:lang w:val="en-US"/>
        </w:rPr>
        <w:t xml:space="preserve">, L., Van den Broeck, I., &amp; </w:t>
      </w:r>
      <w:proofErr w:type="spellStart"/>
      <w:r>
        <w:rPr>
          <w:rFonts w:ascii="Times New Roman" w:hAnsi="Times New Roman" w:cs="Times New Roman"/>
          <w:lang w:val="en-US"/>
        </w:rPr>
        <w:t>Weemaes</w:t>
      </w:r>
      <w:proofErr w:type="spellEnd"/>
      <w:r>
        <w:rPr>
          <w:rFonts w:ascii="Times New Roman" w:hAnsi="Times New Roman" w:cs="Times New Roman"/>
          <w:lang w:val="en-US"/>
        </w:rPr>
        <w:t xml:space="preserve">, C. (1998). </w:t>
      </w:r>
      <w:r>
        <w:rPr>
          <w:rFonts w:ascii="Times New Roman" w:hAnsi="Times New Roman" w:cs="Times New Roman"/>
          <w:lang w:val="en-GB"/>
        </w:rPr>
        <w:t xml:space="preserve">Effects of high pressure on enzymes related to food quality. </w:t>
      </w:r>
      <w:r>
        <w:rPr>
          <w:rFonts w:ascii="Times New Roman" w:hAnsi="Times New Roman" w:cs="Times New Roman"/>
          <w:i/>
          <w:iCs/>
          <w:lang w:val="en-GB"/>
        </w:rPr>
        <w:t>Trends in Food Science and Technology, 9</w:t>
      </w:r>
      <w:r>
        <w:rPr>
          <w:rFonts w:ascii="Times New Roman" w:hAnsi="Times New Roman" w:cs="Times New Roman"/>
          <w:lang w:val="en-GB"/>
        </w:rPr>
        <w:t>(5)</w:t>
      </w:r>
      <w:r>
        <w:rPr>
          <w:rFonts w:ascii="Times New Roman" w:hAnsi="Times New Roman" w:cs="Times New Roman"/>
          <w:i/>
          <w:iCs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197-203. </w:t>
      </w:r>
    </w:p>
    <w:p w14:paraId="0A9DB89C" w14:textId="77777777" w:rsidR="007872DB" w:rsidRDefault="007872DB" w:rsidP="007872DB">
      <w:pPr>
        <w:pStyle w:val="Paragrafoelenco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Capitolo di libro</w:t>
      </w:r>
      <w:r>
        <w:rPr>
          <w:rFonts w:ascii="Times New Roman" w:hAnsi="Times New Roman" w:cs="Times New Roman"/>
        </w:rPr>
        <w:t xml:space="preserve">: Matthews, R.H., &amp; McCarthy, M.A. (1994). </w:t>
      </w:r>
      <w:r>
        <w:rPr>
          <w:rFonts w:ascii="Times New Roman" w:hAnsi="Times New Roman" w:cs="Times New Roman"/>
          <w:lang w:val="en-GB"/>
        </w:rPr>
        <w:t xml:space="preserve">Nutritional quality of fruits and vegetables subject to minimal processes.  In R. C. Wiley, </w:t>
      </w:r>
      <w:proofErr w:type="gramStart"/>
      <w:r>
        <w:rPr>
          <w:rFonts w:ascii="Times New Roman" w:hAnsi="Times New Roman" w:cs="Times New Roman"/>
          <w:i/>
          <w:iCs/>
          <w:lang w:val="en-GB"/>
        </w:rPr>
        <w:t>Minimally</w:t>
      </w:r>
      <w:proofErr w:type="gramEnd"/>
      <w:r>
        <w:rPr>
          <w:rFonts w:ascii="Times New Roman" w:hAnsi="Times New Roman" w:cs="Times New Roman"/>
          <w:i/>
          <w:iCs/>
          <w:lang w:val="en-GB"/>
        </w:rPr>
        <w:t xml:space="preserve"> processed refrigerated fruits and vegetables </w:t>
      </w:r>
      <w:r>
        <w:rPr>
          <w:rFonts w:ascii="Times New Roman" w:hAnsi="Times New Roman" w:cs="Times New Roman"/>
          <w:lang w:val="en-GB"/>
        </w:rPr>
        <w:t xml:space="preserve">(pp. 313-326). Chapman and Hall, New York. </w:t>
      </w:r>
    </w:p>
    <w:p w14:paraId="5FBFE7A6" w14:textId="77777777" w:rsidR="007872DB" w:rsidRDefault="007872DB" w:rsidP="007872DB">
      <w:pPr>
        <w:pStyle w:val="Paragrafoelenco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u w:val="single"/>
        </w:rPr>
        <w:t>Libro</w:t>
      </w:r>
      <w:r>
        <w:rPr>
          <w:rFonts w:ascii="Times New Roman" w:hAnsi="Times New Roman" w:cs="Times New Roman"/>
        </w:rPr>
        <w:t xml:space="preserve">: Stone, H. &amp; </w:t>
      </w:r>
      <w:proofErr w:type="spellStart"/>
      <w:r>
        <w:rPr>
          <w:rFonts w:ascii="Times New Roman" w:hAnsi="Times New Roman" w:cs="Times New Roman"/>
        </w:rPr>
        <w:t>Sidel</w:t>
      </w:r>
      <w:proofErr w:type="spellEnd"/>
      <w:r>
        <w:rPr>
          <w:rFonts w:ascii="Times New Roman" w:hAnsi="Times New Roman" w:cs="Times New Roman"/>
        </w:rPr>
        <w:t xml:space="preserve">, J. L. (1985). </w:t>
      </w:r>
      <w:r>
        <w:rPr>
          <w:rFonts w:ascii="Times New Roman" w:hAnsi="Times New Roman" w:cs="Times New Roman"/>
          <w:i/>
          <w:iCs/>
          <w:lang w:val="en-US"/>
        </w:rPr>
        <w:t>Sensory Evaluation Practices.</w:t>
      </w:r>
      <w:r>
        <w:rPr>
          <w:rFonts w:ascii="Times New Roman" w:hAnsi="Times New Roman" w:cs="Times New Roman"/>
          <w:lang w:val="en-US"/>
        </w:rPr>
        <w:t xml:space="preserve"> Pp. 56-59. Orlando: Academic Press.</w:t>
      </w:r>
    </w:p>
    <w:p w14:paraId="6026C73C" w14:textId="77777777" w:rsidR="007872DB" w:rsidRDefault="007872DB" w:rsidP="007872DB">
      <w:pPr>
        <w:pStyle w:val="Paragrafoelenco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u w:val="single"/>
        </w:rPr>
        <w:t>Atti di convegno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Dörnenburg</w:t>
      </w:r>
      <w:proofErr w:type="spellEnd"/>
      <w:r>
        <w:rPr>
          <w:rFonts w:ascii="Times New Roman" w:hAnsi="Times New Roman" w:cs="Times New Roman"/>
        </w:rPr>
        <w:t xml:space="preserve">, H., </w:t>
      </w:r>
      <w:proofErr w:type="spellStart"/>
      <w:r>
        <w:rPr>
          <w:rFonts w:ascii="Times New Roman" w:hAnsi="Times New Roman" w:cs="Times New Roman"/>
        </w:rPr>
        <w:t>Hemmerich</w:t>
      </w:r>
      <w:proofErr w:type="spellEnd"/>
      <w:r>
        <w:rPr>
          <w:rFonts w:ascii="Times New Roman" w:hAnsi="Times New Roman" w:cs="Times New Roman"/>
        </w:rPr>
        <w:t xml:space="preserve">, I., Martens, G., </w:t>
      </w:r>
      <w:proofErr w:type="spellStart"/>
      <w:r>
        <w:rPr>
          <w:rFonts w:ascii="Times New Roman" w:hAnsi="Times New Roman" w:cs="Times New Roman"/>
        </w:rPr>
        <w:t>Wiesner</w:t>
      </w:r>
      <w:proofErr w:type="spellEnd"/>
      <w:r>
        <w:rPr>
          <w:rFonts w:ascii="Times New Roman" w:hAnsi="Times New Roman" w:cs="Times New Roman"/>
        </w:rPr>
        <w:t xml:space="preserve">, P., &amp; Knorr, D. (1996). </w:t>
      </w:r>
      <w:r>
        <w:rPr>
          <w:rFonts w:ascii="Times New Roman" w:hAnsi="Times New Roman" w:cs="Times New Roman"/>
          <w:lang w:val="en-GB"/>
        </w:rPr>
        <w:t>Stress responses and enzymatic browning reactions in potato cultures after high pressure treatment. In</w:t>
      </w:r>
      <w:r>
        <w:rPr>
          <w:rFonts w:ascii="Times New Roman" w:hAnsi="Times New Roman" w:cs="Times New Roman"/>
          <w:i/>
          <w:iCs/>
          <w:lang w:val="en-GB"/>
        </w:rPr>
        <w:t xml:space="preserve"> Conference GDL/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EFFoST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, Minimal Processing of Foods - A Challenge for Quality and Safety, </w:t>
      </w:r>
      <w:r>
        <w:rPr>
          <w:rFonts w:ascii="Times New Roman" w:hAnsi="Times New Roman" w:cs="Times New Roman"/>
          <w:lang w:val="en-GB"/>
        </w:rPr>
        <w:t>Cologne, 6-9 November 1996.</w:t>
      </w:r>
    </w:p>
    <w:p w14:paraId="4AB63345" w14:textId="77777777" w:rsidR="007872DB" w:rsidRDefault="007872DB" w:rsidP="007872DB">
      <w:pPr>
        <w:pStyle w:val="Paragrafoelenco"/>
        <w:numPr>
          <w:ilvl w:val="4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Pagina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web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 w:cs="Times New Roman"/>
            <w:lang w:val="en-US"/>
          </w:rPr>
          <w:t>http://www.nal.usda.gov/fnic/foodcomp/search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hyperlink r:id="rId7" w:anchor="bbib27#bbib27" w:history="1">
        <w:r>
          <w:rPr>
            <w:rStyle w:val="Collegamentoipertestuale"/>
            <w:rFonts w:ascii="Times New Roman" w:hAnsi="Times New Roman" w:cs="Times New Roman"/>
            <w:lang w:val="en-US"/>
          </w:rPr>
          <w:t>USDA, 2004</w:t>
        </w:r>
      </w:hyperlink>
      <w:r>
        <w:rPr>
          <w:rFonts w:ascii="Times New Roman" w:hAnsi="Times New Roman" w:cs="Times New Roman"/>
          <w:lang w:val="en-US"/>
        </w:rPr>
        <w:t xml:space="preserve"> USDA National Nutrient Database for Standard Reference. </w:t>
      </w:r>
      <w:r>
        <w:rPr>
          <w:rFonts w:ascii="Times New Roman" w:hAnsi="Times New Roman" w:cs="Times New Roman"/>
        </w:rPr>
        <w:t>(2004).</w:t>
      </w:r>
    </w:p>
    <w:p w14:paraId="4AD9BC2D" w14:textId="77777777" w:rsidR="007872DB" w:rsidRDefault="007872DB" w:rsidP="007872DB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Ogni citazione deve essere inserita nel testo nella seguente forma:</w:t>
      </w:r>
    </w:p>
    <w:p w14:paraId="1E14E995" w14:textId="77777777" w:rsidR="007872DB" w:rsidRDefault="007872DB" w:rsidP="007872DB">
      <w:pPr>
        <w:pStyle w:val="Paragrafoelenco"/>
        <w:numPr>
          <w:ilvl w:val="0"/>
          <w:numId w:val="11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autore singolo: (Nome, anno)</w:t>
      </w:r>
    </w:p>
    <w:p w14:paraId="2351CDCD" w14:textId="77777777" w:rsidR="007872DB" w:rsidRDefault="007872DB" w:rsidP="007872DB">
      <w:pPr>
        <w:pStyle w:val="Paragrafoelenco"/>
        <w:numPr>
          <w:ilvl w:val="0"/>
          <w:numId w:val="11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due autori: (Nome1 e Nome2, anno)</w:t>
      </w:r>
    </w:p>
    <w:p w14:paraId="1450EEB1" w14:textId="77777777" w:rsidR="007872DB" w:rsidRDefault="007872DB" w:rsidP="007872DB">
      <w:pPr>
        <w:pStyle w:val="Paragrafoelenco"/>
        <w:numPr>
          <w:ilvl w:val="0"/>
          <w:numId w:val="11"/>
        </w:numPr>
        <w:tabs>
          <w:tab w:val="left" w:pos="37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più autori: (Nome1 et al., anno)</w:t>
      </w:r>
    </w:p>
    <w:p w14:paraId="7FE1BF22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126E7C75" w14:textId="77777777" w:rsidR="007872DB" w:rsidRDefault="007872DB" w:rsidP="007872DB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APPENDICI</w:t>
      </w:r>
    </w:p>
    <w:p w14:paraId="33A946C8" w14:textId="77777777" w:rsidR="007872DB" w:rsidRDefault="007872DB" w:rsidP="007872DB">
      <w:pPr>
        <w:pStyle w:val="Paragrafoelenco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includere solo se necessari per comprendere o approfondire specifici aspetti della ricerca che, se inseriti direttamente nel testo potrebbero appesantirlo e distrarre il lettore dall'argomento principale. Nelle tesi di ricerca, è consigliabile includere in questa sezione gli strumenti utilizzati per raccogliere i dati (scale di misurazione, moduli di raccolta dati, questionari). Le appendici vanno inserite alla fine della tesi per evitare di creare confusione all’intero dello scritto [</w:t>
      </w:r>
      <w:proofErr w:type="spellStart"/>
      <w:r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>. questo documento (Appendice A, B, C)].</w:t>
      </w:r>
    </w:p>
    <w:p w14:paraId="000D3BEE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16C0C1B3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7BD3B842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450A75F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25319E70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7B97E7A1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D9E0D7E" w14:textId="77777777" w:rsidR="007872DB" w:rsidRDefault="007872DB" w:rsidP="007872DB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PILLOLE E CONSIGLI PER LA REDAZIONE DELLA TESI</w:t>
      </w:r>
    </w:p>
    <w:p w14:paraId="037853F3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3A393518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INIZIARE A SCRIVERE È RACCOMANDATO FARE UNA “SCALETTA” DI CIÒ CHE SI VUOLE SCRIVERE (DA CONDIVIDERE CON RELATORE E CO-RELATORE VIA MAIL PER APPROVAZIONE).</w:t>
      </w:r>
    </w:p>
    <w:p w14:paraId="3FB6ACD1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RICORDA DI TENERE TRACCIA FIN DA SUBITO DEGLI AUTORI CHE DOVRAI CITARE (SIA ALL’INTERNO DEL TESTO CHE NELLA BIBLIOGRAFIA FINALE). LA COSA </w:t>
      </w:r>
      <w:r>
        <w:rPr>
          <w:rFonts w:ascii="Times New Roman" w:hAnsi="Times New Roman" w:cs="Times New Roman"/>
        </w:rPr>
        <w:lastRenderedPageBreak/>
        <w:t xml:space="preserve">MIGLIORE DA FARE SAREBBE CREARE FIN DA SUBITO UN FILE WORD DENOMINATO “BIBLIOGRAFIA” DA TENERE SEMPRE APERTO ACCANTO AL FOGLIO WORD DELLA TESI E OGNI VOLTA CHE INSERITE UNA CITAZIONE NEL TESTO, RIPORTATE LA CITAZIONE ANCHE NEL FOGLIO DEDICATO. </w:t>
      </w:r>
    </w:p>
    <w:p w14:paraId="5E109242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RICORDATI CHE ALLA FINE TUTTA LA BIBLIOGRAFIA UTILIZZATA DEVE ESSERE ORDINATA IN ORDINE ALFABETICO ALL’INTERNO DELLA TESI, MA QUESTO PUOI FARLO COME ULTIMA COSA!</w:t>
      </w:r>
    </w:p>
    <w:p w14:paraId="3CC7E0FE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RICORDA DI TENERE TRACCIA DELLE IMMAGINI, DEI GRAFICI E DELLE TABELLE CHE INSERISCI NELLA TESI PER POTERLE NUMERARE CORRETTAMENTE… VANNO NUMERATE IN ORDINE CRONOLOGICO!</w:t>
      </w:r>
    </w:p>
    <w:p w14:paraId="5B0F4325" w14:textId="77777777" w:rsidR="007872DB" w:rsidRDefault="007872DB" w:rsidP="007872DB">
      <w:pPr>
        <w:pStyle w:val="xmsolistparagraph"/>
        <w:numPr>
          <w:ilvl w:val="0"/>
          <w:numId w:val="13"/>
        </w:numPr>
        <w:autoSpaceDE w:val="0"/>
        <w:autoSpaceDN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SCRIVETE DELLE INTRODUZIONI TROPPO LUNGHE, CERCATE DI ESSERE SINTETICI E DI METTERE TUTTI I CONCETTI CHIAVE DELLA TESI </w:t>
      </w:r>
      <w:r>
        <w:rPr>
          <w:rFonts w:ascii="Times New Roman" w:eastAsia="Times New Roman" w:hAnsi="Times New Roman" w:cs="Times New Roman"/>
          <w:b/>
          <w:bCs/>
        </w:rPr>
        <w:t>EVITANDO DI COPIARE INTERI ARTICOLI O INTERI CAPITOLI DI LIBRI</w:t>
      </w:r>
      <w:r>
        <w:rPr>
          <w:rFonts w:ascii="Times New Roman" w:eastAsia="Times New Roman" w:hAnsi="Times New Roman" w:cs="Times New Roman"/>
        </w:rPr>
        <w:t>.</w:t>
      </w:r>
    </w:p>
    <w:p w14:paraId="738FB83B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ATTENZIONE! LE “CONCLUSIONI” DEVONO ESSERE CONCLUSIONI GLOBALI DI TUTTO QUANTO DETTO IN PRECEDENZA, NON DEVONO ESSERE UNA RIPETIZIONE DEI RISULTATI E DELLA DISCUSSIONE.</w:t>
      </w:r>
    </w:p>
    <w:p w14:paraId="6B9BAECF" w14:textId="77777777" w:rsidR="007872DB" w:rsidRDefault="007872DB" w:rsidP="007872D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olor w:val="000000"/>
        </w:rPr>
        <w:t xml:space="preserve">RICORDATEVI DI UTILIZZARE FONTI ATTENDIBILI. </w:t>
      </w:r>
      <w:r>
        <w:rPr>
          <w:rFonts w:ascii="Times New Roman" w:hAnsi="Times New Roman" w:cs="Times New Roman"/>
          <w:caps/>
          <w:color w:val="000000"/>
        </w:rPr>
        <w:t>IN PARTICOLARE, per quanto riguarda la sitografia evitate di riferirvi a siti poco affidabili in cui la discussione sui dati nutrizionali non è affidata ad esperti del settore e supportata da puntuali riferimenti scientifici.</w:t>
      </w:r>
    </w:p>
    <w:p w14:paraId="4E8E334F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40533E22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54836F6C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5156709A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7C2AB323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0D2734D6" w14:textId="77777777" w:rsidR="007872DB" w:rsidRDefault="007872DB" w:rsidP="007872DB">
      <w:pPr>
        <w:spacing w:line="276" w:lineRule="auto"/>
        <w:rPr>
          <w:rFonts w:ascii="Times New Roman" w:hAnsi="Times New Roman" w:cs="Times New Roman"/>
        </w:rPr>
      </w:pPr>
    </w:p>
    <w:p w14:paraId="3422B79B" w14:textId="77777777" w:rsidR="007872DB" w:rsidRDefault="007872DB" w:rsidP="007872DB">
      <w:pPr>
        <w:spacing w:line="276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Appendice A</w:t>
      </w:r>
    </w:p>
    <w:p w14:paraId="32EA8230" w14:textId="77777777" w:rsidR="007872DB" w:rsidRDefault="007872DB" w:rsidP="007872DB">
      <w:pPr>
        <w:spacing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Didascalia immagini, tabelle, grafici</w:t>
      </w:r>
    </w:p>
    <w:p w14:paraId="69912CD9" w14:textId="77777777" w:rsidR="007872DB" w:rsidRDefault="007872DB" w:rsidP="007872DB">
      <w:pPr>
        <w:rPr>
          <w:rFonts w:ascii="Times New Roman" w:hAnsi="Times New Roman" w:cs="Times New Roman"/>
          <w:sz w:val="14"/>
          <w:szCs w:val="14"/>
          <w:lang w:eastAsia="it-IT"/>
        </w:rPr>
      </w:pPr>
    </w:p>
    <w:p w14:paraId="017270A1" w14:textId="77777777" w:rsidR="007872DB" w:rsidRDefault="007872DB" w:rsidP="007872DB">
      <w:pPr>
        <w:rPr>
          <w:sz w:val="14"/>
          <w:szCs w:val="14"/>
          <w:lang w:eastAsia="it-IT"/>
        </w:rPr>
      </w:pPr>
    </w:p>
    <w:p w14:paraId="1E578444" w14:textId="77777777" w:rsidR="007872DB" w:rsidRDefault="007872DB" w:rsidP="007872DB">
      <w:pPr>
        <w:rPr>
          <w:sz w:val="14"/>
          <w:szCs w:val="14"/>
          <w:lang w:eastAsia="it-IT"/>
        </w:rPr>
      </w:pPr>
    </w:p>
    <w:p w14:paraId="1E79EBE3" w14:textId="77777777" w:rsidR="007872DB" w:rsidRDefault="007872DB" w:rsidP="007872DB">
      <w:pPr>
        <w:rPr>
          <w:sz w:val="14"/>
          <w:szCs w:val="14"/>
          <w:lang w:eastAsia="it-IT"/>
        </w:rPr>
      </w:pPr>
    </w:p>
    <w:p w14:paraId="364389D1" w14:textId="77777777" w:rsidR="00646620" w:rsidRDefault="00646620"/>
    <w:sectPr w:rsidR="0064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327"/>
    <w:multiLevelType w:val="hybridMultilevel"/>
    <w:tmpl w:val="9198F4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383254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175C0C"/>
    <w:multiLevelType w:val="multilevel"/>
    <w:tmpl w:val="D74E5D56"/>
    <w:lvl w:ilvl="0">
      <w:numFmt w:val="bullet"/>
      <w:lvlText w:val="-"/>
      <w:lvlJc w:val="left"/>
      <w:pPr>
        <w:ind w:left="1776" w:hanging="360"/>
      </w:pPr>
      <w:rPr>
        <w:color w:val="auto"/>
        <w:w w:val="1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3">
      <w:numFmt w:val="bullet"/>
      <w:lvlText w:val="-"/>
      <w:lvlJc w:val="left"/>
      <w:pPr>
        <w:ind w:left="2856" w:hanging="360"/>
      </w:pPr>
      <w:rPr>
        <w:w w:val="100"/>
        <w:lang w:val="it-IT" w:eastAsia="en-US" w:bidi="ar-SA"/>
      </w:rPr>
    </w:lvl>
    <w:lvl w:ilvl="4">
      <w:numFmt w:val="bullet"/>
      <w:lvlText w:val="-"/>
      <w:lvlJc w:val="left"/>
      <w:pPr>
        <w:ind w:left="3216" w:hanging="360"/>
      </w:pPr>
      <w:rPr>
        <w:w w:val="100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252D67CA"/>
    <w:multiLevelType w:val="hybridMultilevel"/>
    <w:tmpl w:val="FD7403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A09AF"/>
    <w:multiLevelType w:val="hybridMultilevel"/>
    <w:tmpl w:val="7780F9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31331A"/>
    <w:multiLevelType w:val="hybridMultilevel"/>
    <w:tmpl w:val="14C8A2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713818"/>
    <w:multiLevelType w:val="multilevel"/>
    <w:tmpl w:val="7820F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E634BA"/>
    <w:multiLevelType w:val="multilevel"/>
    <w:tmpl w:val="7520D7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1800" w:hanging="360"/>
      </w:pPr>
      <w:rPr>
        <w:w w:val="100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E144D9"/>
    <w:multiLevelType w:val="hybridMultilevel"/>
    <w:tmpl w:val="524A38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BC7682"/>
    <w:multiLevelType w:val="hybridMultilevel"/>
    <w:tmpl w:val="4DA2B5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D40C1E"/>
    <w:multiLevelType w:val="hybridMultilevel"/>
    <w:tmpl w:val="8BB8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C1AF1"/>
    <w:multiLevelType w:val="hybridMultilevel"/>
    <w:tmpl w:val="C818CD5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1"/>
      <w:numFmt w:val="decimal"/>
      <w:lvlText w:val="%4"/>
      <w:lvlJc w:val="left"/>
      <w:pPr>
        <w:ind w:left="2880" w:hanging="360"/>
      </w:pPr>
      <w:rPr>
        <w:b/>
        <w:color w:val="0A2F41" w:themeColor="accent1" w:themeShade="80"/>
        <w:sz w:val="2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25264"/>
    <w:multiLevelType w:val="multilevel"/>
    <w:tmpl w:val="F8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2E2400"/>
    <w:multiLevelType w:val="hybridMultilevel"/>
    <w:tmpl w:val="00680374"/>
    <w:lvl w:ilvl="0" w:tplc="D9D8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4033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27975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0589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4335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26123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21279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099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726567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246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50689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899100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74733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852501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DB"/>
    <w:rsid w:val="003C1954"/>
    <w:rsid w:val="00646620"/>
    <w:rsid w:val="007872DB"/>
    <w:rsid w:val="00A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FF19"/>
  <w15:chartTrackingRefBased/>
  <w15:docId w15:val="{F5C24C99-7048-4DA6-83A9-C6024F75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2DB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7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7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7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7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7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72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72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72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72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2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72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7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72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72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72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7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72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72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872DB"/>
    <w:rPr>
      <w:color w:val="467886" w:themeColor="hyperlink"/>
      <w:u w:val="single"/>
    </w:rPr>
  </w:style>
  <w:style w:type="paragraph" w:customStyle="1" w:styleId="xmsolistparagraph">
    <w:name w:val="x_msolistparagraph"/>
    <w:basedOn w:val="Normale"/>
    <w:rsid w:val="007872DB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?_ob=ArticleURL&amp;_udi=B9848-4VR1TFS-3&amp;_user=606283&amp;_coverDate=07%2F31%2F2009&amp;_rdoc=3&amp;_fmt=high&amp;_orig=browse&amp;_srch=doc-info(%23toc%2359064%232009%23999989996%231407063%23FLA%23display%23Volume)&amp;_cdi=59064&amp;_sort=d&amp;_docanchor=&amp;_ct=13&amp;_acct=C000031458&amp;_version=1&amp;_urlVersion=0&amp;_userid=606283&amp;md5=b9c352d45e4932cbcd5492a41e951b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.usda.gov/fnic/foodcomp/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BARCHI</dc:creator>
  <cp:keywords/>
  <dc:description/>
  <cp:lastModifiedBy>Andrea BARCHI</cp:lastModifiedBy>
  <cp:revision>1</cp:revision>
  <dcterms:created xsi:type="dcterms:W3CDTF">2024-05-19T09:26:00Z</dcterms:created>
  <dcterms:modified xsi:type="dcterms:W3CDTF">2024-05-19T09:27:00Z</dcterms:modified>
</cp:coreProperties>
</file>