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5036" w14:textId="77777777" w:rsidR="00EA1D97" w:rsidRDefault="00EA1D97" w:rsidP="00EA1D97">
      <w:pPr>
        <w:spacing w:line="480" w:lineRule="auto"/>
        <w:jc w:val="both"/>
        <w:rPr>
          <w:sz w:val="28"/>
          <w:szCs w:val="28"/>
        </w:rPr>
      </w:pPr>
    </w:p>
    <w:p w14:paraId="0F3C4D5E" w14:textId="77777777" w:rsidR="00EA1D97" w:rsidRDefault="00EA1D97" w:rsidP="00EA1D97">
      <w:pPr>
        <w:spacing w:line="480" w:lineRule="auto"/>
        <w:jc w:val="both"/>
        <w:rPr>
          <w:sz w:val="28"/>
          <w:szCs w:val="28"/>
        </w:rPr>
      </w:pPr>
    </w:p>
    <w:p w14:paraId="493AB08B" w14:textId="5CC6EF6C" w:rsidR="00D44B2C" w:rsidRDefault="00EA1D97" w:rsidP="00EA1D97">
      <w:pPr>
        <w:spacing w:line="480" w:lineRule="auto"/>
        <w:jc w:val="both"/>
        <w:rPr>
          <w:sz w:val="28"/>
          <w:szCs w:val="28"/>
        </w:rPr>
      </w:pPr>
      <w:r w:rsidRPr="00EA1D97">
        <w:rPr>
          <w:sz w:val="28"/>
          <w:szCs w:val="28"/>
        </w:rPr>
        <w:t>La modulistica per la stipula di nuove convenzioni o per il rinnovo di convenzioni già in essere deve essere richiesta</w:t>
      </w:r>
      <w:r>
        <w:rPr>
          <w:sz w:val="28"/>
          <w:szCs w:val="28"/>
        </w:rPr>
        <w:t>,</w:t>
      </w:r>
      <w:r w:rsidRPr="00EA1D97">
        <w:rPr>
          <w:sz w:val="28"/>
          <w:szCs w:val="28"/>
        </w:rPr>
        <w:t xml:space="preserve"> dalla Struttura</w:t>
      </w:r>
      <w:r>
        <w:rPr>
          <w:sz w:val="28"/>
          <w:szCs w:val="28"/>
        </w:rPr>
        <w:t xml:space="preserve"> ospitante,</w:t>
      </w:r>
      <w:r w:rsidRPr="00EA1D97">
        <w:rPr>
          <w:sz w:val="28"/>
          <w:szCs w:val="28"/>
        </w:rPr>
        <w:t xml:space="preserve"> all’ufficio tirocini mandando una mail all’indirizzo </w:t>
      </w:r>
      <w:hyperlink r:id="rId4" w:history="1">
        <w:r w:rsidRPr="006934F1">
          <w:rPr>
            <w:rStyle w:val="Collegamentoipertestuale"/>
            <w:sz w:val="28"/>
            <w:szCs w:val="28"/>
          </w:rPr>
          <w:t>dusic.tirocini@unipr.it</w:t>
        </w:r>
      </w:hyperlink>
    </w:p>
    <w:p w14:paraId="5B45375C" w14:textId="77777777" w:rsidR="00EA1D97" w:rsidRPr="00EA1D97" w:rsidRDefault="00EA1D97" w:rsidP="00EA1D97">
      <w:pPr>
        <w:spacing w:line="480" w:lineRule="auto"/>
        <w:jc w:val="both"/>
        <w:rPr>
          <w:sz w:val="28"/>
          <w:szCs w:val="28"/>
        </w:rPr>
      </w:pPr>
    </w:p>
    <w:sectPr w:rsidR="00EA1D97" w:rsidRPr="00EA1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2E4021"/>
    <w:rsid w:val="003B67FE"/>
    <w:rsid w:val="00A10ED6"/>
    <w:rsid w:val="00C43C82"/>
    <w:rsid w:val="00D44B2C"/>
    <w:rsid w:val="00EA1D97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A70"/>
  <w15:chartTrackingRefBased/>
  <w15:docId w15:val="{148A8432-53E6-4EE3-B132-FFAD46C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escientifiche">
    <w:name w:val="Tabelle scientifiche"/>
    <w:basedOn w:val="Tabellanormale"/>
    <w:uiPriority w:val="99"/>
    <w:rsid w:val="003B67FE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customStyle="1" w:styleId="Articoli">
    <w:name w:val="Articoli"/>
    <w:basedOn w:val="Tabellanormale"/>
    <w:uiPriority w:val="99"/>
    <w:rsid w:val="002E402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Times New Roman" w:hAnsi="Times New Roman"/>
        <w:sz w:val="24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EA1D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1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ic.tirocin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Caricati</dc:creator>
  <cp:keywords/>
  <dc:description/>
  <cp:lastModifiedBy>Luca Caricati</cp:lastModifiedBy>
  <cp:revision>1</cp:revision>
  <dcterms:created xsi:type="dcterms:W3CDTF">2020-09-25T07:52:00Z</dcterms:created>
  <dcterms:modified xsi:type="dcterms:W3CDTF">2020-09-25T07:54:00Z</dcterms:modified>
</cp:coreProperties>
</file>